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75E" w:rsidRDefault="0030075E" w:rsidP="0030075E">
      <w:pPr>
        <w:spacing w:before="100" w:beforeAutospacing="1" w:after="100" w:afterAutospacing="1" w:line="240" w:lineRule="auto"/>
        <w:ind w:left="425"/>
        <w:jc w:val="center"/>
        <w:rPr>
          <w:rFonts w:ascii="Times New Roman" w:hAnsi="Times New Roman"/>
          <w:b/>
          <w:bCs/>
          <w:szCs w:val="24"/>
          <w:lang w:eastAsia="hu-HU"/>
        </w:rPr>
      </w:pPr>
      <w:bookmarkStart w:id="0" w:name="_GoBack"/>
      <w:bookmarkEnd w:id="0"/>
      <w:r>
        <w:rPr>
          <w:rFonts w:ascii="Times New Roman" w:hAnsi="Times New Roman"/>
          <w:b/>
          <w:bCs/>
          <w:szCs w:val="24"/>
          <w:lang w:eastAsia="hu-HU"/>
        </w:rPr>
        <w:t>Répcelak Város Önkormányzata Képviselő-testületének</w:t>
      </w:r>
      <w:r w:rsidR="00445B74">
        <w:rPr>
          <w:rFonts w:ascii="Times New Roman" w:hAnsi="Times New Roman"/>
          <w:b/>
          <w:bCs/>
          <w:szCs w:val="24"/>
          <w:lang w:eastAsia="hu-HU"/>
        </w:rPr>
        <w:t xml:space="preserve"> 22/</w:t>
      </w:r>
      <w:r>
        <w:rPr>
          <w:rFonts w:ascii="Times New Roman" w:hAnsi="Times New Roman"/>
          <w:b/>
          <w:bCs/>
          <w:szCs w:val="24"/>
          <w:lang w:eastAsia="hu-HU"/>
        </w:rPr>
        <w:t>2015</w:t>
      </w:r>
      <w:r w:rsidR="00A329E4">
        <w:rPr>
          <w:rFonts w:ascii="Times New Roman" w:hAnsi="Times New Roman"/>
          <w:b/>
          <w:bCs/>
          <w:szCs w:val="24"/>
          <w:lang w:eastAsia="hu-HU"/>
        </w:rPr>
        <w:t>.</w:t>
      </w:r>
      <w:r w:rsidR="00B10EB3">
        <w:rPr>
          <w:rFonts w:ascii="Times New Roman" w:hAnsi="Times New Roman"/>
          <w:b/>
          <w:bCs/>
          <w:szCs w:val="24"/>
          <w:lang w:eastAsia="hu-HU"/>
        </w:rPr>
        <w:t xml:space="preserve"> (</w:t>
      </w:r>
      <w:r w:rsidR="00445B74">
        <w:rPr>
          <w:rFonts w:ascii="Times New Roman" w:hAnsi="Times New Roman"/>
          <w:b/>
          <w:bCs/>
          <w:szCs w:val="24"/>
          <w:lang w:eastAsia="hu-HU"/>
        </w:rPr>
        <w:t>VIII.24.</w:t>
      </w:r>
      <w:proofErr w:type="gramStart"/>
      <w:r w:rsidR="00B10EB3">
        <w:rPr>
          <w:rFonts w:ascii="Times New Roman" w:hAnsi="Times New Roman"/>
          <w:b/>
          <w:bCs/>
          <w:szCs w:val="24"/>
          <w:lang w:eastAsia="hu-HU"/>
        </w:rPr>
        <w:t xml:space="preserve">) </w:t>
      </w:r>
      <w:r>
        <w:rPr>
          <w:rFonts w:ascii="Times New Roman" w:hAnsi="Times New Roman"/>
          <w:b/>
          <w:bCs/>
          <w:szCs w:val="24"/>
          <w:lang w:eastAsia="hu-HU"/>
        </w:rPr>
        <w:t xml:space="preserve"> </w:t>
      </w:r>
      <w:r w:rsidRPr="00C85C57">
        <w:rPr>
          <w:rFonts w:ascii="Times New Roman" w:hAnsi="Times New Roman"/>
          <w:b/>
          <w:bCs/>
          <w:szCs w:val="24"/>
          <w:lang w:eastAsia="hu-HU"/>
        </w:rPr>
        <w:t>önkormányzati</w:t>
      </w:r>
      <w:proofErr w:type="gramEnd"/>
      <w:r w:rsidRPr="00C85C57">
        <w:rPr>
          <w:rFonts w:ascii="Times New Roman" w:hAnsi="Times New Roman"/>
          <w:b/>
          <w:bCs/>
          <w:szCs w:val="24"/>
          <w:lang w:eastAsia="hu-HU"/>
        </w:rPr>
        <w:t xml:space="preserve"> rendelet</w:t>
      </w:r>
      <w:r>
        <w:rPr>
          <w:rFonts w:ascii="Times New Roman" w:hAnsi="Times New Roman"/>
          <w:b/>
          <w:bCs/>
          <w:szCs w:val="24"/>
          <w:lang w:eastAsia="hu-HU"/>
        </w:rPr>
        <w:t>e a helyi vízgazdálkodási hatósági jogkörbe tartozó szennyvízelvezetéshez kapcsolódó talajterhelési díjjal kapcsolatos adatszolgáltatás és eljárási szabályokról</w:t>
      </w:r>
      <w:r w:rsidRPr="00C85C57">
        <w:rPr>
          <w:rFonts w:ascii="Times New Roman" w:hAnsi="Times New Roman"/>
          <w:b/>
          <w:bCs/>
          <w:szCs w:val="24"/>
          <w:lang w:eastAsia="hu-HU"/>
        </w:rPr>
        <w:t xml:space="preserve"> </w:t>
      </w:r>
      <w:r>
        <w:rPr>
          <w:rFonts w:ascii="Times New Roman" w:hAnsi="Times New Roman"/>
          <w:b/>
          <w:bCs/>
          <w:szCs w:val="24"/>
          <w:lang w:eastAsia="hu-HU"/>
        </w:rPr>
        <w:t>és a Környezetvédelmi Alapról</w:t>
      </w:r>
    </w:p>
    <w:p w:rsidR="003F1073" w:rsidRDefault="003F1073" w:rsidP="003F1073">
      <w:pPr>
        <w:jc w:val="both"/>
        <w:rPr>
          <w:rFonts w:ascii="Times New Roman" w:hAnsi="Times New Roman"/>
        </w:rPr>
      </w:pPr>
      <w:r w:rsidRPr="00531066">
        <w:rPr>
          <w:rFonts w:ascii="Times New Roman" w:hAnsi="Times New Roman"/>
        </w:rPr>
        <w:t xml:space="preserve">Répcelak Város </w:t>
      </w:r>
      <w:r>
        <w:rPr>
          <w:rFonts w:ascii="Times New Roman" w:hAnsi="Times New Roman"/>
        </w:rPr>
        <w:t>Ö</w:t>
      </w:r>
      <w:r w:rsidRPr="00531066">
        <w:rPr>
          <w:rFonts w:ascii="Times New Roman" w:hAnsi="Times New Roman"/>
        </w:rPr>
        <w:t xml:space="preserve">nkormányzatának Képviselő-testülete a </w:t>
      </w:r>
      <w:r>
        <w:rPr>
          <w:rFonts w:ascii="Times New Roman" w:hAnsi="Times New Roman"/>
        </w:rPr>
        <w:t>környezetterhelési díjról szóló 2003. évi LXXXIX. törvény 21/A. §. (2), és a 26. §. (4) bekezdésében, illetve a környezet védelmének általános szabályairól szóló 1995. évi LIII. törvény 58 §</w:t>
      </w:r>
      <w:proofErr w:type="spellStart"/>
      <w:r>
        <w:rPr>
          <w:rFonts w:ascii="Times New Roman" w:hAnsi="Times New Roman"/>
        </w:rPr>
        <w:t>-ában</w:t>
      </w:r>
      <w:proofErr w:type="spellEnd"/>
      <w:r w:rsidRPr="00531066">
        <w:rPr>
          <w:rFonts w:ascii="Times New Roman" w:hAnsi="Times New Roman"/>
        </w:rPr>
        <w:t xml:space="preserve"> kapott felhatalmazás alapján, az Alaptörvény 32. cikk (1) bekezdés a) pontjában, valamint Magyarország helyi önkormányzatairól szóló 2011. évi CLXXXIX. törvény 13.§ (1) bekezdés 1</w:t>
      </w:r>
      <w:r>
        <w:rPr>
          <w:rFonts w:ascii="Times New Roman" w:hAnsi="Times New Roman"/>
        </w:rPr>
        <w:t>1</w:t>
      </w:r>
      <w:r w:rsidRPr="00531066">
        <w:rPr>
          <w:rFonts w:ascii="Times New Roman" w:hAnsi="Times New Roman"/>
        </w:rPr>
        <w:t>. pontjában meghatározott feladatkörében eljárva a következőket rendeli el:</w:t>
      </w:r>
    </w:p>
    <w:p w:rsidR="0030075E" w:rsidRPr="00531066" w:rsidRDefault="0030075E" w:rsidP="003F1073">
      <w:pPr>
        <w:jc w:val="both"/>
        <w:rPr>
          <w:rFonts w:ascii="Times New Roman" w:hAnsi="Times New Roman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790"/>
      </w:tblGrid>
      <w:tr w:rsidR="0030075E" w:rsidRPr="00C85C57" w:rsidTr="0039146A">
        <w:trPr>
          <w:tblCellSpacing w:w="0" w:type="dxa"/>
        </w:trPr>
        <w:tc>
          <w:tcPr>
            <w:tcW w:w="8790" w:type="dxa"/>
          </w:tcPr>
          <w:p w:rsidR="0030075E" w:rsidRPr="0030075E" w:rsidRDefault="0030075E" w:rsidP="00896908">
            <w:pPr>
              <w:spacing w:before="100" w:beforeAutospacing="1" w:after="100" w:afterAutospacing="1" w:line="240" w:lineRule="auto"/>
              <w:ind w:left="426"/>
              <w:jc w:val="center"/>
              <w:rPr>
                <w:rFonts w:ascii="Times New Roman" w:hAnsi="Times New Roman"/>
                <w:b/>
                <w:szCs w:val="24"/>
                <w:lang w:eastAsia="hu-HU"/>
              </w:rPr>
            </w:pPr>
            <w:r w:rsidRPr="0030075E">
              <w:rPr>
                <w:rFonts w:ascii="Times New Roman" w:hAnsi="Times New Roman"/>
                <w:b/>
                <w:szCs w:val="24"/>
                <w:lang w:eastAsia="hu-HU"/>
              </w:rPr>
              <w:t>A talajterhelési díj bevallása, megfizetése</w:t>
            </w:r>
          </w:p>
          <w:p w:rsidR="0030075E" w:rsidRDefault="0030075E" w:rsidP="00122F48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Cs w:val="24"/>
                <w:lang w:eastAsia="hu-HU"/>
              </w:rPr>
            </w:pPr>
            <w:r w:rsidRPr="0030075E">
              <w:rPr>
                <w:rFonts w:ascii="Times New Roman" w:hAnsi="Times New Roman"/>
                <w:b/>
                <w:szCs w:val="24"/>
                <w:lang w:eastAsia="hu-HU"/>
              </w:rPr>
              <w:t>1.</w:t>
            </w:r>
            <w:r w:rsidR="007D0C8A">
              <w:rPr>
                <w:rFonts w:ascii="Times New Roman" w:hAnsi="Times New Roman"/>
                <w:b/>
                <w:szCs w:val="24"/>
                <w:lang w:eastAsia="hu-HU"/>
              </w:rPr>
              <w:t xml:space="preserve"> </w:t>
            </w:r>
            <w:r w:rsidRPr="0030075E">
              <w:rPr>
                <w:rFonts w:ascii="Times New Roman" w:hAnsi="Times New Roman"/>
                <w:b/>
                <w:szCs w:val="24"/>
                <w:lang w:eastAsia="hu-HU"/>
              </w:rPr>
              <w:t>§</w:t>
            </w:r>
          </w:p>
          <w:p w:rsidR="00896908" w:rsidRPr="0030075E" w:rsidRDefault="00896908" w:rsidP="00122F48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Cs w:val="24"/>
                <w:lang w:eastAsia="hu-HU"/>
              </w:rPr>
            </w:pPr>
          </w:p>
          <w:p w:rsidR="0030075E" w:rsidRDefault="0030075E" w:rsidP="00122F48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Cs w:val="24"/>
                <w:lang w:eastAsia="hu-HU"/>
              </w:rPr>
            </w:pPr>
            <w:r>
              <w:rPr>
                <w:rFonts w:ascii="Times New Roman" w:hAnsi="Times New Roman"/>
                <w:szCs w:val="24"/>
                <w:lang w:eastAsia="hu-HU"/>
              </w:rPr>
              <w:t xml:space="preserve">(1) </w:t>
            </w:r>
            <w:r w:rsidRPr="00E9190C">
              <w:rPr>
                <w:rFonts w:ascii="Times New Roman" w:hAnsi="Times New Roman"/>
                <w:szCs w:val="24"/>
                <w:lang w:eastAsia="hu-HU"/>
              </w:rPr>
              <w:t>A helyi vízgazdálkodási hatósági jogkörbe tartozó sz</w:t>
            </w:r>
            <w:r>
              <w:rPr>
                <w:rFonts w:ascii="Times New Roman" w:hAnsi="Times New Roman"/>
                <w:szCs w:val="24"/>
                <w:lang w:eastAsia="hu-HU"/>
              </w:rPr>
              <w:t>ennyvízelhelyezéshez</w:t>
            </w:r>
          </w:p>
          <w:p w:rsidR="0030075E" w:rsidRDefault="0030075E" w:rsidP="00122F48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Cs w:val="24"/>
                <w:lang w:eastAsia="hu-HU"/>
              </w:rPr>
            </w:pPr>
            <w:r>
              <w:rPr>
                <w:rFonts w:ascii="Times New Roman" w:hAnsi="Times New Roman"/>
                <w:szCs w:val="24"/>
                <w:lang w:eastAsia="hu-HU"/>
              </w:rPr>
              <w:t xml:space="preserve"> kapcsolódó</w:t>
            </w:r>
            <w:r w:rsidRPr="00E9190C">
              <w:rPr>
                <w:rFonts w:ascii="Times New Roman" w:hAnsi="Times New Roman"/>
                <w:szCs w:val="24"/>
                <w:lang w:eastAsia="hu-HU"/>
              </w:rPr>
              <w:t xml:space="preserve"> talajterhelési díjat a kibocsátónak az erre a célra szolgáló nyomtatványon </w:t>
            </w:r>
            <w:r>
              <w:rPr>
                <w:rFonts w:ascii="Times New Roman" w:hAnsi="Times New Roman"/>
                <w:szCs w:val="24"/>
                <w:lang w:eastAsia="hu-HU"/>
              </w:rPr>
              <w:t xml:space="preserve">kell megállapítani, bevallani. </w:t>
            </w:r>
            <w:r w:rsidR="00B10EB3">
              <w:rPr>
                <w:rFonts w:ascii="Times New Roman" w:hAnsi="Times New Roman"/>
                <w:szCs w:val="24"/>
                <w:lang w:eastAsia="hu-HU"/>
              </w:rPr>
              <w:t>(1</w:t>
            </w:r>
            <w:proofErr w:type="gramStart"/>
            <w:r w:rsidR="00B10EB3">
              <w:rPr>
                <w:rFonts w:ascii="Times New Roman" w:hAnsi="Times New Roman"/>
                <w:szCs w:val="24"/>
                <w:lang w:eastAsia="hu-HU"/>
              </w:rPr>
              <w:t>.</w:t>
            </w:r>
            <w:r w:rsidRPr="00E9190C">
              <w:rPr>
                <w:rFonts w:ascii="Times New Roman" w:hAnsi="Times New Roman"/>
                <w:szCs w:val="24"/>
                <w:lang w:eastAsia="hu-HU"/>
              </w:rPr>
              <w:t>melléklet</w:t>
            </w:r>
            <w:proofErr w:type="gramEnd"/>
            <w:r w:rsidRPr="00E9190C">
              <w:rPr>
                <w:rFonts w:ascii="Times New Roman" w:hAnsi="Times New Roman"/>
                <w:szCs w:val="24"/>
                <w:lang w:eastAsia="hu-HU"/>
              </w:rPr>
              <w:t>)</w:t>
            </w:r>
          </w:p>
          <w:p w:rsidR="009E6AE3" w:rsidRPr="00E9190C" w:rsidRDefault="009E6AE3" w:rsidP="00122F48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Cs w:val="24"/>
                <w:lang w:eastAsia="hu-HU"/>
              </w:rPr>
            </w:pPr>
          </w:p>
          <w:p w:rsidR="0030075E" w:rsidRPr="00C85C57" w:rsidRDefault="00122F48" w:rsidP="00122F48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Cs w:val="24"/>
                <w:lang w:eastAsia="hu-HU"/>
              </w:rPr>
            </w:pPr>
            <w:r>
              <w:rPr>
                <w:rFonts w:ascii="Times New Roman" w:hAnsi="Times New Roman"/>
                <w:szCs w:val="24"/>
                <w:lang w:eastAsia="hu-HU"/>
              </w:rPr>
              <w:t>(2)</w:t>
            </w:r>
            <w:r w:rsidR="0030075E" w:rsidRPr="00C85C57">
              <w:rPr>
                <w:rFonts w:ascii="Times New Roman" w:hAnsi="Times New Roman"/>
                <w:szCs w:val="24"/>
                <w:lang w:eastAsia="hu-HU"/>
              </w:rPr>
              <w:t xml:space="preserve"> A kibocsátó talajterhelési díj fizetési kötelezettsége azzal a nappal megszűnik, amely napon:</w:t>
            </w:r>
          </w:p>
          <w:p w:rsidR="0030075E" w:rsidRPr="00C85C57" w:rsidRDefault="0030075E" w:rsidP="00122F48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Cs w:val="24"/>
                <w:lang w:eastAsia="hu-HU"/>
              </w:rPr>
            </w:pPr>
            <w:r>
              <w:rPr>
                <w:rFonts w:ascii="Times New Roman" w:hAnsi="Times New Roman"/>
                <w:szCs w:val="24"/>
                <w:lang w:eastAsia="hu-HU"/>
              </w:rPr>
              <w:t xml:space="preserve">      </w:t>
            </w:r>
            <w:r w:rsidRPr="00C85C57">
              <w:rPr>
                <w:rFonts w:ascii="Times New Roman" w:hAnsi="Times New Roman"/>
                <w:szCs w:val="24"/>
                <w:lang w:eastAsia="hu-HU"/>
              </w:rPr>
              <w:t>a.) a vízszolgáltatási szolgáltatás igénybevétele a vízszolgáltató igazolása szerint megszűnt,</w:t>
            </w:r>
          </w:p>
          <w:p w:rsidR="0030075E" w:rsidRPr="00C85C57" w:rsidRDefault="0030075E" w:rsidP="00122F48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Cs w:val="24"/>
                <w:lang w:eastAsia="hu-HU"/>
              </w:rPr>
            </w:pPr>
            <w:r>
              <w:rPr>
                <w:rFonts w:ascii="Times New Roman" w:hAnsi="Times New Roman"/>
                <w:szCs w:val="24"/>
                <w:lang w:eastAsia="hu-HU"/>
              </w:rPr>
              <w:t xml:space="preserve">      </w:t>
            </w:r>
            <w:r w:rsidR="00122F48">
              <w:rPr>
                <w:rFonts w:ascii="Times New Roman" w:hAnsi="Times New Roman"/>
                <w:szCs w:val="24"/>
                <w:lang w:eastAsia="hu-HU"/>
              </w:rPr>
              <w:t>b</w:t>
            </w:r>
            <w:r w:rsidRPr="00C85C57">
              <w:rPr>
                <w:rFonts w:ascii="Times New Roman" w:hAnsi="Times New Roman"/>
                <w:szCs w:val="24"/>
                <w:lang w:eastAsia="hu-HU"/>
              </w:rPr>
              <w:t>.) a kibocsátó a műszakilag rendelkezésre álló közcsatornára ráköt és azt a szolgáltató igazolja.</w:t>
            </w:r>
          </w:p>
          <w:p w:rsidR="0030075E" w:rsidRPr="00C95A15" w:rsidRDefault="0030075E" w:rsidP="00122F48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Cs w:val="24"/>
                <w:lang w:eastAsia="hu-HU"/>
              </w:rPr>
            </w:pPr>
            <w:r w:rsidRPr="00C95A15">
              <w:rPr>
                <w:rFonts w:ascii="Times New Roman" w:hAnsi="Times New Roman"/>
                <w:szCs w:val="24"/>
                <w:lang w:eastAsia="hu-HU"/>
              </w:rPr>
              <w:t xml:space="preserve">        </w:t>
            </w:r>
          </w:p>
          <w:p w:rsidR="0030075E" w:rsidRDefault="00122F48" w:rsidP="00122F48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Cs w:val="24"/>
                <w:lang w:eastAsia="hu-HU"/>
              </w:rPr>
            </w:pPr>
            <w:r>
              <w:rPr>
                <w:rFonts w:ascii="Times New Roman" w:hAnsi="Times New Roman"/>
                <w:szCs w:val="24"/>
                <w:lang w:eastAsia="hu-HU"/>
              </w:rPr>
              <w:t>(</w:t>
            </w:r>
            <w:r w:rsidR="00B10EB3">
              <w:rPr>
                <w:rFonts w:ascii="Times New Roman" w:hAnsi="Times New Roman"/>
                <w:szCs w:val="24"/>
                <w:lang w:eastAsia="hu-HU"/>
              </w:rPr>
              <w:t>3</w:t>
            </w:r>
            <w:r>
              <w:rPr>
                <w:rFonts w:ascii="Times New Roman" w:hAnsi="Times New Roman"/>
                <w:szCs w:val="24"/>
                <w:lang w:eastAsia="hu-HU"/>
              </w:rPr>
              <w:t xml:space="preserve">) </w:t>
            </w:r>
            <w:r w:rsidR="0030075E" w:rsidRPr="00CE345D">
              <w:rPr>
                <w:rFonts w:ascii="Times New Roman" w:hAnsi="Times New Roman"/>
                <w:szCs w:val="24"/>
                <w:lang w:eastAsia="hu-HU"/>
              </w:rPr>
              <w:t xml:space="preserve">A fizetési kötelezettséget </w:t>
            </w:r>
            <w:r w:rsidR="0065098F">
              <w:rPr>
                <w:rFonts w:ascii="Times New Roman" w:hAnsi="Times New Roman"/>
                <w:szCs w:val="24"/>
                <w:lang w:eastAsia="hu-HU"/>
              </w:rPr>
              <w:t xml:space="preserve">a </w:t>
            </w:r>
            <w:r w:rsidR="0030075E" w:rsidRPr="00CE345D">
              <w:rPr>
                <w:rFonts w:ascii="Times New Roman" w:hAnsi="Times New Roman"/>
                <w:szCs w:val="24"/>
                <w:lang w:eastAsia="hu-HU"/>
              </w:rPr>
              <w:t xml:space="preserve">kibocsátónak átutalási megbízással, </w:t>
            </w:r>
            <w:r w:rsidR="0065098F">
              <w:rPr>
                <w:rFonts w:ascii="Times New Roman" w:hAnsi="Times New Roman"/>
                <w:szCs w:val="24"/>
                <w:lang w:eastAsia="hu-HU"/>
              </w:rPr>
              <w:t xml:space="preserve">vagy </w:t>
            </w:r>
            <w:r w:rsidR="0030075E" w:rsidRPr="00CE345D">
              <w:rPr>
                <w:rFonts w:ascii="Times New Roman" w:hAnsi="Times New Roman"/>
                <w:szCs w:val="24"/>
                <w:lang w:eastAsia="hu-HU"/>
              </w:rPr>
              <w:t>belföldi post</w:t>
            </w:r>
            <w:r w:rsidR="00145A7D">
              <w:rPr>
                <w:rFonts w:ascii="Times New Roman" w:hAnsi="Times New Roman"/>
                <w:szCs w:val="24"/>
                <w:lang w:eastAsia="hu-HU"/>
              </w:rPr>
              <w:t>autalványon kell teljesíteni Répcelak Város Ö</w:t>
            </w:r>
            <w:r w:rsidR="0030075E" w:rsidRPr="00CE345D">
              <w:rPr>
                <w:rFonts w:ascii="Times New Roman" w:hAnsi="Times New Roman"/>
                <w:szCs w:val="24"/>
                <w:lang w:eastAsia="hu-HU"/>
              </w:rPr>
              <w:t>nkormányzat</w:t>
            </w:r>
            <w:r w:rsidR="00145A7D">
              <w:rPr>
                <w:rFonts w:ascii="Times New Roman" w:hAnsi="Times New Roman"/>
                <w:szCs w:val="24"/>
                <w:lang w:eastAsia="hu-HU"/>
              </w:rPr>
              <w:t>ának</w:t>
            </w:r>
            <w:r w:rsidR="0030075E" w:rsidRPr="00CE345D">
              <w:rPr>
                <w:rFonts w:ascii="Times New Roman" w:hAnsi="Times New Roman"/>
                <w:szCs w:val="24"/>
                <w:lang w:eastAsia="hu-HU"/>
              </w:rPr>
              <w:t xml:space="preserve"> talajterhelési díj beszedési számlájára.</w:t>
            </w:r>
          </w:p>
          <w:p w:rsidR="00122F48" w:rsidRDefault="00122F48" w:rsidP="00122F48">
            <w:pPr>
              <w:spacing w:before="100" w:beforeAutospacing="1" w:after="100" w:afterAutospacing="1" w:line="240" w:lineRule="auto"/>
              <w:ind w:left="426"/>
              <w:jc w:val="center"/>
              <w:rPr>
                <w:rFonts w:ascii="Times New Roman" w:hAnsi="Times New Roman"/>
                <w:b/>
                <w:szCs w:val="24"/>
                <w:lang w:eastAsia="hu-HU"/>
              </w:rPr>
            </w:pPr>
          </w:p>
          <w:p w:rsidR="0030075E" w:rsidRPr="0030075E" w:rsidRDefault="0030075E" w:rsidP="00122F48">
            <w:pPr>
              <w:spacing w:before="100" w:beforeAutospacing="1" w:after="100" w:afterAutospacing="1" w:line="240" w:lineRule="auto"/>
              <w:ind w:left="426"/>
              <w:jc w:val="center"/>
              <w:rPr>
                <w:rFonts w:ascii="Times New Roman" w:hAnsi="Times New Roman"/>
                <w:b/>
                <w:szCs w:val="24"/>
                <w:lang w:eastAsia="hu-HU"/>
              </w:rPr>
            </w:pPr>
            <w:r w:rsidRPr="0030075E">
              <w:rPr>
                <w:rFonts w:ascii="Times New Roman" w:hAnsi="Times New Roman"/>
                <w:b/>
                <w:szCs w:val="24"/>
                <w:lang w:eastAsia="hu-HU"/>
              </w:rPr>
              <w:t>Kedvezmények, mentességek</w:t>
            </w:r>
          </w:p>
          <w:p w:rsidR="0030075E" w:rsidRPr="0030075E" w:rsidRDefault="0030075E" w:rsidP="0030075E">
            <w:pPr>
              <w:spacing w:before="100" w:beforeAutospacing="1" w:after="100" w:afterAutospacing="1" w:line="240" w:lineRule="auto"/>
              <w:ind w:left="426"/>
              <w:jc w:val="center"/>
              <w:rPr>
                <w:rFonts w:ascii="Times New Roman" w:hAnsi="Times New Roman"/>
                <w:b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szCs w:val="24"/>
                <w:lang w:eastAsia="hu-HU"/>
              </w:rPr>
              <w:t>2</w:t>
            </w:r>
            <w:r w:rsidRPr="0030075E">
              <w:rPr>
                <w:rFonts w:ascii="Times New Roman" w:hAnsi="Times New Roman"/>
                <w:b/>
                <w:szCs w:val="24"/>
                <w:lang w:eastAsia="hu-HU"/>
              </w:rPr>
              <w:t>.</w:t>
            </w:r>
            <w:r w:rsidR="007D0C8A">
              <w:rPr>
                <w:rFonts w:ascii="Times New Roman" w:hAnsi="Times New Roman"/>
                <w:b/>
                <w:szCs w:val="24"/>
                <w:lang w:eastAsia="hu-HU"/>
              </w:rPr>
              <w:t xml:space="preserve"> </w:t>
            </w:r>
            <w:r w:rsidRPr="0030075E">
              <w:rPr>
                <w:rFonts w:ascii="Times New Roman" w:hAnsi="Times New Roman"/>
                <w:b/>
                <w:szCs w:val="24"/>
                <w:lang w:eastAsia="hu-HU"/>
              </w:rPr>
              <w:t>§.</w:t>
            </w:r>
          </w:p>
          <w:p w:rsidR="0030075E" w:rsidRDefault="00122F48" w:rsidP="00896908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hAnsi="Times New Roman"/>
                <w:szCs w:val="24"/>
                <w:lang w:eastAsia="hu-HU"/>
              </w:rPr>
            </w:pPr>
            <w:r>
              <w:rPr>
                <w:rFonts w:ascii="Times New Roman" w:hAnsi="Times New Roman"/>
                <w:szCs w:val="24"/>
                <w:lang w:eastAsia="hu-HU"/>
              </w:rPr>
              <w:t xml:space="preserve">(1) </w:t>
            </w:r>
            <w:r w:rsidR="0030075E" w:rsidRPr="009F22D0">
              <w:rPr>
                <w:rFonts w:ascii="Times New Roman" w:hAnsi="Times New Roman"/>
                <w:szCs w:val="24"/>
                <w:lang w:eastAsia="hu-HU"/>
              </w:rPr>
              <w:t>Mentesül a díjfizetés alól az a lakossági díjfizetésre kötelezett, akinek</w:t>
            </w:r>
            <w:r w:rsidR="0030075E">
              <w:rPr>
                <w:rFonts w:ascii="Times New Roman" w:hAnsi="Times New Roman"/>
                <w:szCs w:val="24"/>
                <w:lang w:eastAsia="hu-HU"/>
              </w:rPr>
              <w:t xml:space="preserve"> a háztartásában az egy főre jutó jövedelem nem haladja meg az öregségi nyugdíj mindenkori legkisebb összegének 150 %-át, egyedülálló esetében a 200 %-át.</w:t>
            </w:r>
          </w:p>
          <w:p w:rsidR="0030075E" w:rsidRDefault="00122F48" w:rsidP="0030075E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hAnsi="Times New Roman"/>
                <w:szCs w:val="24"/>
                <w:lang w:eastAsia="hu-HU"/>
              </w:rPr>
            </w:pPr>
            <w:r>
              <w:rPr>
                <w:rFonts w:ascii="Times New Roman" w:hAnsi="Times New Roman"/>
                <w:szCs w:val="24"/>
                <w:lang w:eastAsia="hu-HU"/>
              </w:rPr>
              <w:t xml:space="preserve">(2) </w:t>
            </w:r>
            <w:r w:rsidR="0030075E">
              <w:rPr>
                <w:rFonts w:ascii="Times New Roman" w:hAnsi="Times New Roman"/>
                <w:szCs w:val="24"/>
                <w:lang w:eastAsia="hu-HU"/>
              </w:rPr>
              <w:t>A jövedelem számításnál irányadó időszak a havonta mérhető jövedelmeknél 3 hónap, egyéb jövedelmeknél egy év.</w:t>
            </w:r>
          </w:p>
          <w:p w:rsidR="00B10EB3" w:rsidRDefault="00B10EB3" w:rsidP="00075297">
            <w:pPr>
              <w:spacing w:before="100" w:beforeAutospacing="1" w:after="100" w:afterAutospacing="1" w:line="240" w:lineRule="auto"/>
              <w:ind w:left="426"/>
              <w:jc w:val="center"/>
              <w:rPr>
                <w:rFonts w:ascii="Times New Roman" w:hAnsi="Times New Roman"/>
                <w:b/>
                <w:szCs w:val="24"/>
                <w:lang w:eastAsia="hu-HU"/>
              </w:rPr>
            </w:pPr>
          </w:p>
          <w:p w:rsidR="00075297" w:rsidRPr="00075297" w:rsidRDefault="00075297" w:rsidP="00075297">
            <w:pPr>
              <w:spacing w:before="100" w:beforeAutospacing="1" w:after="100" w:afterAutospacing="1" w:line="240" w:lineRule="auto"/>
              <w:ind w:left="426"/>
              <w:jc w:val="center"/>
              <w:rPr>
                <w:rFonts w:ascii="Times New Roman" w:hAnsi="Times New Roman"/>
                <w:b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szCs w:val="24"/>
                <w:lang w:eastAsia="hu-HU"/>
              </w:rPr>
              <w:lastRenderedPageBreak/>
              <w:t>Környezetvédelmi alap</w:t>
            </w:r>
          </w:p>
          <w:p w:rsidR="00075297" w:rsidRPr="00075297" w:rsidRDefault="00075297" w:rsidP="00075297">
            <w:pPr>
              <w:spacing w:before="100" w:beforeAutospacing="1" w:after="100" w:afterAutospacing="1" w:line="240" w:lineRule="auto"/>
              <w:ind w:left="426"/>
              <w:jc w:val="center"/>
              <w:rPr>
                <w:rFonts w:ascii="Times New Roman" w:hAnsi="Times New Roman"/>
                <w:b/>
                <w:szCs w:val="24"/>
                <w:lang w:eastAsia="hu-HU"/>
              </w:rPr>
            </w:pPr>
            <w:r w:rsidRPr="00075297">
              <w:rPr>
                <w:rFonts w:ascii="Times New Roman" w:hAnsi="Times New Roman"/>
                <w:b/>
                <w:szCs w:val="24"/>
                <w:lang w:eastAsia="hu-HU"/>
              </w:rPr>
              <w:t>3. §.</w:t>
            </w:r>
          </w:p>
          <w:p w:rsidR="00075297" w:rsidRDefault="00075297" w:rsidP="00583F8C">
            <w:pPr>
              <w:spacing w:before="100" w:beforeAutospacing="1" w:after="100" w:afterAutospacing="1" w:line="240" w:lineRule="auto"/>
              <w:ind w:left="29"/>
              <w:jc w:val="both"/>
              <w:rPr>
                <w:rFonts w:ascii="Times New Roman" w:hAnsi="Times New Roman"/>
                <w:szCs w:val="24"/>
                <w:lang w:eastAsia="hu-HU"/>
              </w:rPr>
            </w:pPr>
            <w:r>
              <w:rPr>
                <w:rFonts w:ascii="Times New Roman" w:hAnsi="Times New Roman"/>
                <w:szCs w:val="24"/>
                <w:lang w:eastAsia="hu-HU"/>
              </w:rPr>
              <w:t>Répcelak Város Önkormányzata</w:t>
            </w:r>
            <w:r w:rsidR="00A329E4">
              <w:rPr>
                <w:rFonts w:ascii="Times New Roman" w:hAnsi="Times New Roman"/>
                <w:szCs w:val="24"/>
                <w:lang w:eastAsia="hu-HU"/>
              </w:rPr>
              <w:t xml:space="preserve"> a környezetvédelmi feladatai megoldásának</w:t>
            </w:r>
            <w:r>
              <w:rPr>
                <w:rFonts w:ascii="Times New Roman" w:hAnsi="Times New Roman"/>
                <w:szCs w:val="24"/>
                <w:lang w:eastAsia="hu-HU"/>
              </w:rPr>
              <w:t xml:space="preserve"> elősegítése érdekében önkormányzati Környezetvédelmi Alapot hoz létre.</w:t>
            </w:r>
          </w:p>
          <w:p w:rsidR="007D0C8A" w:rsidRDefault="007D0C8A" w:rsidP="007D0C8A">
            <w:pPr>
              <w:spacing w:after="0" w:line="360" w:lineRule="auto"/>
              <w:jc w:val="center"/>
              <w:rPr>
                <w:rFonts w:ascii="Times New Roman" w:hAnsi="Times New Roman"/>
                <w:b/>
                <w:szCs w:val="24"/>
                <w:lang w:eastAsia="hu-HU"/>
              </w:rPr>
            </w:pPr>
          </w:p>
          <w:p w:rsidR="007D6025" w:rsidRDefault="007D0C8A" w:rsidP="007D0C8A">
            <w:pPr>
              <w:jc w:val="center"/>
              <w:rPr>
                <w:rFonts w:ascii="Times New Roman" w:hAnsi="Times New Roman"/>
                <w:b/>
              </w:rPr>
            </w:pPr>
            <w:r w:rsidRPr="007D0C8A">
              <w:rPr>
                <w:rFonts w:ascii="Times New Roman" w:hAnsi="Times New Roman"/>
                <w:b/>
              </w:rPr>
              <w:t>Adatszolgáltatási és eljárási szabályok</w:t>
            </w:r>
            <w:r w:rsidRPr="007D0C8A">
              <w:rPr>
                <w:rFonts w:ascii="Times New Roman" w:hAnsi="Times New Roman"/>
                <w:b/>
              </w:rPr>
              <w:br/>
            </w:r>
          </w:p>
          <w:p w:rsidR="007D0C8A" w:rsidRPr="007D0C8A" w:rsidRDefault="007D0C8A" w:rsidP="007D0C8A">
            <w:pPr>
              <w:jc w:val="center"/>
              <w:rPr>
                <w:rFonts w:ascii="Times New Roman" w:hAnsi="Times New Roman"/>
                <w:b/>
              </w:rPr>
            </w:pPr>
            <w:r w:rsidRPr="007D0C8A">
              <w:rPr>
                <w:rFonts w:ascii="Times New Roman" w:hAnsi="Times New Roman"/>
                <w:b/>
              </w:rPr>
              <w:t>4. §</w:t>
            </w:r>
          </w:p>
          <w:p w:rsidR="007D0C8A" w:rsidRDefault="007D0C8A" w:rsidP="00583F8C">
            <w:pPr>
              <w:jc w:val="both"/>
              <w:rPr>
                <w:rFonts w:ascii="Times New Roman" w:hAnsi="Times New Roman"/>
                <w:b/>
                <w:szCs w:val="24"/>
                <w:lang w:eastAsia="hu-HU"/>
              </w:rPr>
            </w:pPr>
            <w:r w:rsidRPr="007D0C8A">
              <w:rPr>
                <w:rFonts w:ascii="Times New Roman" w:hAnsi="Times New Roman"/>
              </w:rPr>
              <w:br/>
              <w:t>(1) Az önkormányzat részére a települési szennyvízhálózat üzemeltetője a kibocsátó azonosítása és ellenőrzése érdekében adatot szolgáltat:</w:t>
            </w:r>
            <w:r w:rsidRPr="007D0C8A">
              <w:rPr>
                <w:rFonts w:ascii="Times New Roman" w:hAnsi="Times New Roman"/>
              </w:rPr>
              <w:br/>
              <w:t xml:space="preserve">a) tárgyévet követő év február 28. napjáig a kibocsátók tárgyévi vízfogyasztásáról, korrigálva a locsolási kedvezmény mennyiségével, valamint az ivóvízvezeték meghibásodása következtében elszivárgott vízmennyiséggel, </w:t>
            </w:r>
            <w:r w:rsidRPr="007D0C8A">
              <w:rPr>
                <w:rFonts w:ascii="Times New Roman" w:hAnsi="Times New Roman"/>
              </w:rPr>
              <w:br/>
              <w:t>b) negyedévet követő hónap 5. napjáig a kibocsátók köréről.</w:t>
            </w:r>
            <w:r w:rsidRPr="007D0C8A">
              <w:rPr>
                <w:rFonts w:ascii="Times New Roman" w:hAnsi="Times New Roman"/>
              </w:rPr>
              <w:br/>
              <w:t>(2) A talajterhelési díj megállapításával összefüggő személyes adatokat a kibocsátó azonosítására, a bevallások ellenőrzésére használhatja fel az önkormányzati adóhatóság.</w:t>
            </w:r>
            <w:r w:rsidRPr="007D0C8A">
              <w:rPr>
                <w:rFonts w:ascii="Times New Roman" w:hAnsi="Times New Roman"/>
              </w:rPr>
              <w:br/>
              <w:t>(3) A talajterhelési díj fizetésére kötelezett kibocsátókról, valamint a talajterhelési díj fizetésére vonatkozó díjkedvezményben részesülő személyekről az önkormányzati adóhatóság nyilvántartást vezet.</w:t>
            </w:r>
          </w:p>
          <w:p w:rsidR="005D0F66" w:rsidRDefault="0030075E" w:rsidP="005D0F66">
            <w:pPr>
              <w:spacing w:before="100" w:beforeAutospacing="1" w:after="100" w:afterAutospacing="1" w:line="240" w:lineRule="auto"/>
              <w:ind w:left="426"/>
              <w:jc w:val="center"/>
              <w:rPr>
                <w:rFonts w:ascii="Times New Roman" w:hAnsi="Times New Roman"/>
                <w:b/>
                <w:szCs w:val="24"/>
                <w:lang w:eastAsia="hu-HU"/>
              </w:rPr>
            </w:pPr>
            <w:r w:rsidRPr="0030075E">
              <w:rPr>
                <w:rFonts w:ascii="Times New Roman" w:hAnsi="Times New Roman"/>
                <w:b/>
                <w:szCs w:val="24"/>
                <w:lang w:eastAsia="hu-HU"/>
              </w:rPr>
              <w:t>Záró rendelkezések</w:t>
            </w:r>
          </w:p>
          <w:p w:rsidR="005D0F66" w:rsidRPr="0030075E" w:rsidRDefault="007D0C8A" w:rsidP="00583F8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szCs w:val="24"/>
                <w:lang w:eastAsia="hu-HU"/>
              </w:rPr>
              <w:t>5</w:t>
            </w:r>
            <w:r w:rsidR="005D0F66" w:rsidRPr="0030075E">
              <w:rPr>
                <w:rFonts w:ascii="Times New Roman" w:hAnsi="Times New Roman"/>
                <w:b/>
                <w:szCs w:val="24"/>
                <w:lang w:eastAsia="hu-HU"/>
              </w:rPr>
              <w:t>.</w:t>
            </w:r>
            <w:r w:rsidR="00B10EB3">
              <w:rPr>
                <w:rFonts w:ascii="Times New Roman" w:hAnsi="Times New Roman"/>
                <w:b/>
                <w:szCs w:val="24"/>
                <w:lang w:eastAsia="hu-HU"/>
              </w:rPr>
              <w:t xml:space="preserve"> </w:t>
            </w:r>
            <w:r w:rsidR="005D0F66" w:rsidRPr="0030075E">
              <w:rPr>
                <w:rFonts w:ascii="Times New Roman" w:hAnsi="Times New Roman"/>
                <w:b/>
                <w:szCs w:val="24"/>
                <w:lang w:eastAsia="hu-HU"/>
              </w:rPr>
              <w:t>§</w:t>
            </w:r>
          </w:p>
          <w:p w:rsidR="00B10EB3" w:rsidRPr="00F60871" w:rsidRDefault="0030075E" w:rsidP="00583F8C">
            <w:pPr>
              <w:pStyle w:val="Listaszerbekezds"/>
              <w:numPr>
                <w:ilvl w:val="0"/>
                <w:numId w:val="7"/>
              </w:numPr>
              <w:spacing w:after="24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60871">
              <w:rPr>
                <w:rFonts w:ascii="Times New Roman" w:hAnsi="Times New Roman"/>
                <w:sz w:val="24"/>
                <w:szCs w:val="24"/>
                <w:lang w:eastAsia="hu-HU"/>
              </w:rPr>
              <w:t>E</w:t>
            </w:r>
            <w:r w:rsidR="00B10EB3" w:rsidRPr="00F60871">
              <w:rPr>
                <w:rFonts w:ascii="Times New Roman" w:hAnsi="Times New Roman"/>
                <w:sz w:val="24"/>
                <w:szCs w:val="24"/>
                <w:lang w:eastAsia="hu-HU"/>
              </w:rPr>
              <w:t>z a</w:t>
            </w:r>
            <w:r w:rsidRPr="00F60871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rendelet a kihirdetés</w:t>
            </w:r>
            <w:r w:rsidR="0071023B">
              <w:rPr>
                <w:rFonts w:ascii="Times New Roman" w:hAnsi="Times New Roman"/>
                <w:sz w:val="24"/>
                <w:szCs w:val="24"/>
                <w:lang w:eastAsia="hu-HU"/>
              </w:rPr>
              <w:t>ét követő napon</w:t>
            </w:r>
            <w:r w:rsidR="00B10EB3" w:rsidRPr="00F60871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F60871">
              <w:rPr>
                <w:rFonts w:ascii="Times New Roman" w:hAnsi="Times New Roman"/>
                <w:sz w:val="24"/>
                <w:szCs w:val="24"/>
                <w:lang w:eastAsia="hu-HU"/>
              </w:rPr>
              <w:t>lép hatályba.</w:t>
            </w:r>
          </w:p>
          <w:p w:rsidR="0030075E" w:rsidRDefault="002F1510" w:rsidP="00583F8C">
            <w:pPr>
              <w:pStyle w:val="Listaszerbekezds"/>
              <w:numPr>
                <w:ilvl w:val="0"/>
                <w:numId w:val="7"/>
              </w:numPr>
              <w:spacing w:before="100" w:beforeAutospacing="1" w:after="24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60871">
              <w:rPr>
                <w:rFonts w:ascii="Times New Roman" w:hAnsi="Times New Roman"/>
                <w:sz w:val="24"/>
                <w:szCs w:val="24"/>
                <w:lang w:eastAsia="hu-HU"/>
              </w:rPr>
              <w:t>H</w:t>
            </w:r>
            <w:r w:rsidR="0030075E" w:rsidRPr="00F60871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atályát veszti Répcelak Város Önkormányzata Képviselő-testületének </w:t>
            </w:r>
            <w:r w:rsidR="006964B9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a helyi </w:t>
            </w:r>
            <w:r w:rsidR="00122F48" w:rsidRPr="00F60871">
              <w:rPr>
                <w:rFonts w:ascii="Times New Roman" w:hAnsi="Times New Roman"/>
                <w:sz w:val="24"/>
                <w:szCs w:val="24"/>
                <w:lang w:eastAsia="hu-HU"/>
              </w:rPr>
              <w:t>vízgazdálkodási hatósági jogkörbe tartozó szennyvízelvezetéshez kapcsolódó talaj</w:t>
            </w:r>
            <w:r w:rsidR="00075297" w:rsidRPr="00F60871">
              <w:rPr>
                <w:rFonts w:ascii="Times New Roman" w:hAnsi="Times New Roman"/>
                <w:sz w:val="24"/>
                <w:szCs w:val="24"/>
                <w:lang w:eastAsia="hu-HU"/>
              </w:rPr>
              <w:t>terhelési díjjal kapcsolatos ad</w:t>
            </w:r>
            <w:r w:rsidR="00122F48" w:rsidRPr="00F60871">
              <w:rPr>
                <w:rFonts w:ascii="Times New Roman" w:hAnsi="Times New Roman"/>
                <w:sz w:val="24"/>
                <w:szCs w:val="24"/>
                <w:lang w:eastAsia="hu-HU"/>
              </w:rPr>
              <w:t>atszolgáltatás és eljárási szabályokról</w:t>
            </w:r>
            <w:r w:rsidR="00075297" w:rsidRPr="00F60871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szóló </w:t>
            </w:r>
            <w:r w:rsidRPr="00F60871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23/2012. (IV. 27.) </w:t>
            </w:r>
            <w:r w:rsidR="0030075E" w:rsidRPr="00F60871">
              <w:rPr>
                <w:rFonts w:ascii="Times New Roman" w:hAnsi="Times New Roman"/>
                <w:sz w:val="24"/>
                <w:szCs w:val="24"/>
                <w:lang w:eastAsia="hu-HU"/>
              </w:rPr>
              <w:t>önkormányzati rendelete</w:t>
            </w:r>
            <w:r w:rsidR="000D4330" w:rsidRPr="00F60871">
              <w:rPr>
                <w:rFonts w:ascii="Times New Roman" w:hAnsi="Times New Roman"/>
                <w:sz w:val="24"/>
                <w:szCs w:val="24"/>
                <w:lang w:eastAsia="hu-HU"/>
              </w:rPr>
              <w:t>.</w:t>
            </w:r>
          </w:p>
          <w:p w:rsidR="00445B74" w:rsidRPr="00445B74" w:rsidRDefault="00445B74" w:rsidP="00583F8C">
            <w:pPr>
              <w:pStyle w:val="Listaszerbekezds"/>
              <w:numPr>
                <w:ilvl w:val="0"/>
                <w:numId w:val="7"/>
              </w:numPr>
              <w:spacing w:before="100" w:beforeAutospacing="1" w:after="24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hu-HU"/>
              </w:rPr>
            </w:pPr>
            <w:r>
              <w:rPr>
                <w:rStyle w:val="Lbjegyzet-hivatkozs"/>
                <w:rFonts w:ascii="Times New Roman" w:hAnsi="Times New Roman"/>
                <w:sz w:val="24"/>
                <w:szCs w:val="24"/>
                <w:lang w:eastAsia="hu-HU"/>
              </w:rPr>
              <w:footnoteReference w:id="1"/>
            </w:r>
          </w:p>
          <w:p w:rsidR="0030075E" w:rsidRPr="00C85C57" w:rsidRDefault="00970797" w:rsidP="00445B7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Cs w:val="24"/>
                <w:lang w:eastAsia="hu-HU"/>
              </w:rPr>
            </w:pPr>
            <w:r>
              <w:rPr>
                <w:rFonts w:ascii="Times New Roman" w:hAnsi="Times New Roman"/>
                <w:szCs w:val="24"/>
                <w:lang w:eastAsia="hu-HU"/>
              </w:rPr>
              <w:t>Répcelak, 2015. augusztus</w:t>
            </w:r>
            <w:r w:rsidR="0065098F">
              <w:rPr>
                <w:rFonts w:ascii="Times New Roman" w:hAnsi="Times New Roman"/>
                <w:szCs w:val="24"/>
                <w:lang w:eastAsia="hu-HU"/>
              </w:rPr>
              <w:t xml:space="preserve"> 19.</w:t>
            </w:r>
          </w:p>
          <w:p w:rsidR="0030075E" w:rsidRPr="0040392C" w:rsidRDefault="0030075E" w:rsidP="007D6025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hAnsi="Times New Roman"/>
                <w:szCs w:val="24"/>
                <w:lang w:eastAsia="hu-HU"/>
              </w:rPr>
            </w:pPr>
            <w:r w:rsidRPr="00C85C57">
              <w:rPr>
                <w:rFonts w:ascii="Times New Roman" w:hAnsi="Times New Roman"/>
                <w:szCs w:val="24"/>
                <w:lang w:eastAsia="hu-HU"/>
              </w:rPr>
              <w:t> </w:t>
            </w:r>
            <w:r w:rsidR="00297439">
              <w:rPr>
                <w:rFonts w:ascii="Times New Roman" w:hAnsi="Times New Roman"/>
                <w:szCs w:val="24"/>
                <w:lang w:eastAsia="hu-HU"/>
              </w:rPr>
              <w:t xml:space="preserve">                        </w:t>
            </w:r>
            <w:r w:rsidRPr="0040392C">
              <w:rPr>
                <w:rFonts w:ascii="Times New Roman" w:hAnsi="Times New Roman"/>
                <w:szCs w:val="24"/>
                <w:lang w:eastAsia="hu-HU"/>
              </w:rPr>
              <w:t xml:space="preserve"> </w:t>
            </w:r>
            <w:r w:rsidR="002F1510">
              <w:rPr>
                <w:rFonts w:ascii="Times New Roman" w:hAnsi="Times New Roman"/>
                <w:szCs w:val="24"/>
                <w:lang w:eastAsia="hu-HU"/>
              </w:rPr>
              <w:t xml:space="preserve">Szabó József </w:t>
            </w:r>
            <w:proofErr w:type="gramStart"/>
            <w:r w:rsidR="00473217">
              <w:rPr>
                <w:rFonts w:ascii="Times New Roman" w:hAnsi="Times New Roman"/>
                <w:szCs w:val="24"/>
                <w:lang w:eastAsia="hu-HU"/>
              </w:rPr>
              <w:t>s.k.</w:t>
            </w:r>
            <w:r w:rsidRPr="0040392C">
              <w:rPr>
                <w:rFonts w:ascii="Times New Roman" w:hAnsi="Times New Roman"/>
                <w:szCs w:val="24"/>
                <w:lang w:eastAsia="hu-HU"/>
              </w:rPr>
              <w:t xml:space="preserve">                     </w:t>
            </w:r>
            <w:r>
              <w:rPr>
                <w:rFonts w:ascii="Times New Roman" w:hAnsi="Times New Roman"/>
                <w:szCs w:val="24"/>
                <w:lang w:eastAsia="hu-HU"/>
              </w:rPr>
              <w:t xml:space="preserve">     </w:t>
            </w:r>
            <w:r w:rsidRPr="0040392C">
              <w:rPr>
                <w:rFonts w:ascii="Times New Roman" w:hAnsi="Times New Roman"/>
                <w:szCs w:val="24"/>
                <w:lang w:eastAsia="hu-HU"/>
              </w:rPr>
              <w:t xml:space="preserve">          </w:t>
            </w:r>
            <w:r w:rsidR="00073F8F">
              <w:rPr>
                <w:rFonts w:ascii="Times New Roman" w:hAnsi="Times New Roman"/>
                <w:szCs w:val="24"/>
                <w:lang w:eastAsia="hu-HU"/>
              </w:rPr>
              <w:t>d</w:t>
            </w:r>
            <w:r w:rsidRPr="0040392C">
              <w:rPr>
                <w:rFonts w:ascii="Times New Roman" w:hAnsi="Times New Roman"/>
                <w:szCs w:val="24"/>
                <w:lang w:eastAsia="hu-HU"/>
              </w:rPr>
              <w:t>r.</w:t>
            </w:r>
            <w:proofErr w:type="gramEnd"/>
            <w:r w:rsidRPr="0040392C">
              <w:rPr>
                <w:rFonts w:ascii="Times New Roman" w:hAnsi="Times New Roman"/>
                <w:szCs w:val="24"/>
                <w:lang w:eastAsia="hu-HU"/>
              </w:rPr>
              <w:t xml:space="preserve"> Kiss Julianna </w:t>
            </w:r>
            <w:r>
              <w:rPr>
                <w:rFonts w:ascii="Times New Roman" w:hAnsi="Times New Roman"/>
                <w:szCs w:val="24"/>
                <w:lang w:eastAsia="hu-HU"/>
              </w:rPr>
              <w:t>s.k.</w:t>
            </w:r>
          </w:p>
          <w:p w:rsidR="0030075E" w:rsidRDefault="00122F48" w:rsidP="00075297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Cs w:val="24"/>
                <w:lang w:eastAsia="hu-HU"/>
              </w:rPr>
            </w:pPr>
            <w:r>
              <w:rPr>
                <w:rFonts w:ascii="Times New Roman" w:hAnsi="Times New Roman"/>
                <w:szCs w:val="24"/>
                <w:lang w:eastAsia="hu-HU"/>
              </w:rPr>
              <w:t xml:space="preserve">                           </w:t>
            </w:r>
            <w:proofErr w:type="gramStart"/>
            <w:r w:rsidR="0030075E" w:rsidRPr="0040392C">
              <w:rPr>
                <w:rFonts w:ascii="Times New Roman" w:hAnsi="Times New Roman"/>
                <w:szCs w:val="24"/>
                <w:lang w:eastAsia="hu-HU"/>
              </w:rPr>
              <w:t>polgármester                                                   jegyző</w:t>
            </w:r>
            <w:proofErr w:type="gramEnd"/>
          </w:p>
          <w:p w:rsidR="007D6025" w:rsidRDefault="007D6025" w:rsidP="007D60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A rendelet kihirdetve: </w:t>
            </w:r>
          </w:p>
          <w:p w:rsidR="007D6025" w:rsidRDefault="007D6025" w:rsidP="007D60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Répcelak, 2015. augusztus 24.</w:t>
            </w:r>
          </w:p>
          <w:p w:rsidR="007D6025" w:rsidRDefault="007D6025" w:rsidP="007D60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                     dr. Kiss Julianna </w:t>
            </w:r>
            <w:proofErr w:type="spellStart"/>
            <w:r>
              <w:rPr>
                <w:rFonts w:ascii="Times New Roman" w:hAnsi="Times New Roman"/>
              </w:rPr>
              <w:t>sk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7D6025" w:rsidRDefault="007D6025" w:rsidP="007D60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                               jegyző</w:t>
            </w:r>
          </w:p>
          <w:p w:rsidR="00896908" w:rsidRDefault="00896908" w:rsidP="00122F48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7D6025" w:rsidRDefault="007D6025" w:rsidP="00122F48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7D6025" w:rsidRDefault="007D6025" w:rsidP="00122F48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7D6025" w:rsidRPr="006422B1" w:rsidRDefault="007D6025" w:rsidP="007D6025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/>
                <w:lang w:eastAsia="hu-HU"/>
              </w:rPr>
            </w:pPr>
            <w:r w:rsidRPr="006422B1">
              <w:rPr>
                <w:rFonts w:ascii="Times New Roman" w:hAnsi="Times New Roman"/>
                <w:lang w:eastAsia="hu-HU"/>
              </w:rPr>
              <w:t xml:space="preserve">Egységes szerkezetbe foglalva: </w:t>
            </w:r>
            <w:r>
              <w:rPr>
                <w:rFonts w:ascii="Times New Roman" w:hAnsi="Times New Roman"/>
                <w:lang w:eastAsia="hu-HU"/>
              </w:rPr>
              <w:t>2018. szeptember 1</w:t>
            </w:r>
            <w:r w:rsidRPr="006422B1">
              <w:rPr>
                <w:rFonts w:ascii="Times New Roman" w:hAnsi="Times New Roman"/>
                <w:lang w:eastAsia="hu-HU"/>
              </w:rPr>
              <w:t>.</w:t>
            </w:r>
          </w:p>
          <w:p w:rsidR="007D6025" w:rsidRPr="006422B1" w:rsidRDefault="007D6025" w:rsidP="007D6025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eastAsia="hu-HU"/>
              </w:rPr>
            </w:pPr>
            <w:r w:rsidRPr="00015C65">
              <w:rPr>
                <w:lang w:eastAsia="hu-HU"/>
              </w:rPr>
              <w:tab/>
            </w:r>
            <w:r w:rsidRPr="00015C65">
              <w:rPr>
                <w:lang w:eastAsia="hu-HU"/>
              </w:rPr>
              <w:tab/>
            </w:r>
            <w:r w:rsidRPr="00015C65">
              <w:rPr>
                <w:lang w:eastAsia="hu-HU"/>
              </w:rPr>
              <w:tab/>
            </w:r>
            <w:r w:rsidRPr="00015C65">
              <w:rPr>
                <w:lang w:eastAsia="hu-HU"/>
              </w:rPr>
              <w:tab/>
            </w:r>
            <w:r w:rsidRPr="00015C65">
              <w:rPr>
                <w:lang w:eastAsia="hu-HU"/>
              </w:rPr>
              <w:tab/>
            </w:r>
            <w:r w:rsidRPr="00015C65">
              <w:rPr>
                <w:lang w:eastAsia="hu-HU"/>
              </w:rPr>
              <w:tab/>
            </w:r>
            <w:r w:rsidRPr="00015C65">
              <w:rPr>
                <w:lang w:eastAsia="hu-HU"/>
              </w:rPr>
              <w:tab/>
            </w:r>
            <w:r w:rsidRPr="00015C65">
              <w:rPr>
                <w:lang w:eastAsia="hu-HU"/>
              </w:rPr>
              <w:tab/>
            </w:r>
            <w:r w:rsidRPr="00015C65">
              <w:rPr>
                <w:lang w:eastAsia="hu-HU"/>
              </w:rPr>
              <w:tab/>
            </w:r>
            <w:r w:rsidRPr="00015C65">
              <w:rPr>
                <w:lang w:eastAsia="hu-HU"/>
              </w:rPr>
              <w:tab/>
            </w:r>
            <w:r>
              <w:rPr>
                <w:lang w:eastAsia="hu-HU"/>
              </w:rPr>
              <w:t xml:space="preserve">    </w:t>
            </w:r>
            <w:r w:rsidRPr="006422B1">
              <w:rPr>
                <w:rFonts w:ascii="Times New Roman" w:hAnsi="Times New Roman"/>
                <w:lang w:eastAsia="hu-HU"/>
              </w:rPr>
              <w:t>dr. Kiss Julianna</w:t>
            </w:r>
          </w:p>
          <w:p w:rsidR="007D6025" w:rsidRDefault="007D6025" w:rsidP="007D6025">
            <w:pPr>
              <w:tabs>
                <w:tab w:val="left" w:pos="36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eastAsia="hu-HU"/>
              </w:rPr>
            </w:pPr>
            <w:r w:rsidRPr="006422B1">
              <w:rPr>
                <w:rFonts w:ascii="Times New Roman" w:hAnsi="Times New Roman"/>
                <w:lang w:eastAsia="hu-HU"/>
              </w:rPr>
              <w:tab/>
            </w:r>
            <w:r w:rsidRPr="006422B1">
              <w:rPr>
                <w:rFonts w:ascii="Times New Roman" w:hAnsi="Times New Roman"/>
                <w:lang w:eastAsia="hu-HU"/>
              </w:rPr>
              <w:tab/>
            </w:r>
            <w:r w:rsidRPr="006422B1">
              <w:rPr>
                <w:rFonts w:ascii="Times New Roman" w:hAnsi="Times New Roman"/>
                <w:lang w:eastAsia="hu-HU"/>
              </w:rPr>
              <w:tab/>
            </w:r>
            <w:r w:rsidRPr="006422B1">
              <w:rPr>
                <w:rFonts w:ascii="Times New Roman" w:hAnsi="Times New Roman"/>
                <w:lang w:eastAsia="hu-HU"/>
              </w:rPr>
              <w:tab/>
            </w:r>
            <w:r w:rsidRPr="006422B1">
              <w:rPr>
                <w:rFonts w:ascii="Times New Roman" w:hAnsi="Times New Roman"/>
                <w:lang w:eastAsia="hu-HU"/>
              </w:rPr>
              <w:tab/>
            </w:r>
            <w:r w:rsidRPr="006422B1">
              <w:rPr>
                <w:rFonts w:ascii="Times New Roman" w:hAnsi="Times New Roman"/>
                <w:lang w:eastAsia="hu-HU"/>
              </w:rPr>
              <w:tab/>
            </w:r>
            <w:r w:rsidRPr="006422B1">
              <w:rPr>
                <w:rFonts w:ascii="Times New Roman" w:hAnsi="Times New Roman"/>
                <w:lang w:eastAsia="hu-HU"/>
              </w:rPr>
              <w:tab/>
            </w:r>
            <w:r w:rsidRPr="006422B1">
              <w:rPr>
                <w:rFonts w:ascii="Times New Roman" w:hAnsi="Times New Roman"/>
                <w:lang w:eastAsia="hu-HU"/>
              </w:rPr>
              <w:tab/>
            </w:r>
            <w:r w:rsidRPr="006422B1">
              <w:rPr>
                <w:rFonts w:ascii="Times New Roman" w:hAnsi="Times New Roman"/>
                <w:lang w:eastAsia="hu-HU"/>
              </w:rPr>
              <w:tab/>
            </w:r>
            <w:r w:rsidRPr="006422B1">
              <w:rPr>
                <w:rFonts w:ascii="Times New Roman" w:hAnsi="Times New Roman"/>
                <w:lang w:eastAsia="hu-HU"/>
              </w:rPr>
              <w:tab/>
            </w:r>
            <w:r w:rsidRPr="006422B1">
              <w:rPr>
                <w:rFonts w:ascii="Times New Roman" w:hAnsi="Times New Roman"/>
                <w:lang w:eastAsia="hu-HU"/>
              </w:rPr>
              <w:tab/>
            </w:r>
            <w:r>
              <w:rPr>
                <w:rFonts w:ascii="Times New Roman" w:hAnsi="Times New Roman"/>
                <w:lang w:eastAsia="hu-HU"/>
              </w:rPr>
              <w:t xml:space="preserve"> </w:t>
            </w:r>
            <w:r w:rsidRPr="006422B1">
              <w:rPr>
                <w:rFonts w:ascii="Times New Roman" w:hAnsi="Times New Roman"/>
                <w:lang w:eastAsia="hu-HU"/>
              </w:rPr>
              <w:t>jegyző</w:t>
            </w:r>
          </w:p>
          <w:p w:rsidR="007D6025" w:rsidRDefault="007D6025" w:rsidP="00122F48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7D6025" w:rsidRDefault="007D6025" w:rsidP="00122F48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7D6025" w:rsidRDefault="007D6025" w:rsidP="00122F48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7D6025" w:rsidRDefault="007D6025" w:rsidP="00122F48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7D6025" w:rsidRDefault="007D6025" w:rsidP="00122F48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7D6025" w:rsidRDefault="007D6025" w:rsidP="00122F48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7D6025" w:rsidRDefault="007D6025" w:rsidP="00122F48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7D6025" w:rsidRDefault="007D6025" w:rsidP="00122F48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7D6025" w:rsidRDefault="007D6025" w:rsidP="00122F48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7D6025" w:rsidRDefault="007D6025" w:rsidP="00122F48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7D6025" w:rsidRDefault="007D6025" w:rsidP="00122F48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7D6025" w:rsidRDefault="007D6025" w:rsidP="00122F48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7D6025" w:rsidRDefault="007D6025" w:rsidP="00122F48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7D6025" w:rsidRDefault="007D6025" w:rsidP="00122F48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7D6025" w:rsidRDefault="007D6025" w:rsidP="00122F48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7D6025" w:rsidRDefault="007D6025" w:rsidP="00122F48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7D6025" w:rsidRDefault="007D6025" w:rsidP="00122F48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7D6025" w:rsidRDefault="007D6025" w:rsidP="00122F48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39146A" w:rsidRDefault="0039146A" w:rsidP="00122F48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39146A" w:rsidRDefault="0039146A" w:rsidP="00122F48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39146A" w:rsidRDefault="0039146A" w:rsidP="00122F48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39146A" w:rsidRDefault="0039146A" w:rsidP="00122F48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39146A" w:rsidRDefault="0039146A" w:rsidP="00122F48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39146A" w:rsidRDefault="0039146A" w:rsidP="00122F48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39146A" w:rsidRDefault="0039146A" w:rsidP="00122F48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39146A" w:rsidRDefault="0039146A" w:rsidP="00122F48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39146A" w:rsidRDefault="0039146A" w:rsidP="00122F48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7D6025" w:rsidRDefault="007D6025" w:rsidP="00122F48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7D6025" w:rsidRDefault="007D6025" w:rsidP="00122F48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7D6025" w:rsidRDefault="007D6025" w:rsidP="00122F48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7D6025" w:rsidRDefault="007D6025" w:rsidP="00122F48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7D6025" w:rsidRDefault="007D6025" w:rsidP="00122F48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122F48" w:rsidRPr="00122F48" w:rsidRDefault="00B10EB3" w:rsidP="00122F48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</w:rPr>
              <w:lastRenderedPageBreak/>
              <w:t>1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</w:rPr>
              <w:t xml:space="preserve">. </w:t>
            </w:r>
            <w:r w:rsidR="00122F48" w:rsidRPr="00122F48">
              <w:rPr>
                <w:rFonts w:ascii="Times New Roman" w:hAnsi="Times New Roman"/>
                <w:b/>
                <w:bCs/>
                <w:i/>
                <w:iCs/>
                <w:sz w:val="22"/>
              </w:rPr>
              <w:t xml:space="preserve"> melléklet</w:t>
            </w:r>
            <w:proofErr w:type="gramEnd"/>
            <w:r w:rsidR="00122F48" w:rsidRPr="00122F48">
              <w:rPr>
                <w:rFonts w:ascii="Times New Roman" w:hAnsi="Times New Roman"/>
                <w:b/>
                <w:bCs/>
                <w:i/>
                <w:iCs/>
                <w:sz w:val="22"/>
              </w:rPr>
              <w:t xml:space="preserve"> </w:t>
            </w:r>
          </w:p>
          <w:p w:rsidR="00122F48" w:rsidRPr="00122F48" w:rsidRDefault="00B10EB3" w:rsidP="00122F48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2"/>
              </w:rPr>
              <w:t>a …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2"/>
              </w:rPr>
              <w:t>./2015 (….)</w:t>
            </w:r>
            <w:r w:rsidR="00122F48" w:rsidRPr="00122F48">
              <w:rPr>
                <w:rFonts w:ascii="Times New Roman" w:hAnsi="Times New Roman"/>
                <w:b/>
                <w:bCs/>
                <w:i/>
                <w:iCs/>
                <w:sz w:val="22"/>
              </w:rPr>
              <w:t xml:space="preserve">  önkormányzati rendelethez</w:t>
            </w:r>
          </w:p>
          <w:p w:rsidR="00D72C3D" w:rsidRPr="00122F48" w:rsidRDefault="00D72C3D" w:rsidP="00D72C3D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D72C3D" w:rsidRPr="00CA28AB" w:rsidRDefault="00D72C3D" w:rsidP="00D72C3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CA28AB">
              <w:rPr>
                <w:rFonts w:ascii="Times New Roman" w:eastAsiaTheme="minorHAnsi" w:hAnsi="Times New Roman"/>
                <w:b/>
                <w:bCs/>
                <w:i/>
                <w:iCs/>
                <w:szCs w:val="24"/>
              </w:rPr>
              <w:t>BEVALLÁS</w:t>
            </w:r>
            <w:r w:rsidRPr="00CA28AB">
              <w:rPr>
                <w:rFonts w:ascii="Times New Roman" w:eastAsiaTheme="minorHAnsi" w:hAnsi="Times New Roman"/>
                <w:b/>
                <w:bCs/>
                <w:i/>
                <w:iCs/>
                <w:szCs w:val="24"/>
              </w:rPr>
              <w:br/>
              <w:t>a helyi vízgazdálkodási hatósági jogkörbe tartozó szennyvízelhelyezéshez kapcsolódó talajterhelési díjhoz</w:t>
            </w:r>
          </w:p>
          <w:p w:rsidR="00D72C3D" w:rsidRDefault="00D72C3D" w:rsidP="00D72C3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CA28AB">
              <w:rPr>
                <w:rFonts w:ascii="Times New Roman" w:eastAsiaTheme="minorHAnsi" w:hAnsi="Times New Roman"/>
                <w:sz w:val="16"/>
                <w:szCs w:val="16"/>
              </w:rPr>
              <w:t>20</w:t>
            </w:r>
            <w:proofErr w:type="gramStart"/>
            <w:r w:rsidRPr="00CA28AB">
              <w:rPr>
                <w:rFonts w:ascii="Times New Roman" w:eastAsiaTheme="minorHAnsi" w:hAnsi="Times New Roman"/>
                <w:sz w:val="16"/>
                <w:szCs w:val="16"/>
              </w:rPr>
              <w:t>........</w:t>
            </w:r>
            <w:proofErr w:type="gramEnd"/>
            <w:r w:rsidRPr="00CA28AB">
              <w:rPr>
                <w:rFonts w:ascii="Times New Roman" w:eastAsiaTheme="minorHAnsi" w:hAnsi="Times New Roman"/>
                <w:sz w:val="16"/>
                <w:szCs w:val="16"/>
              </w:rPr>
              <w:t xml:space="preserve"> évről</w:t>
            </w:r>
          </w:p>
          <w:p w:rsidR="00D72C3D" w:rsidRDefault="00D72C3D" w:rsidP="00D72C3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D72C3D" w:rsidRDefault="00D72C3D" w:rsidP="00D72C3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2F74B6">
              <w:rPr>
                <w:rFonts w:ascii="Times New Roman" w:eastAsiaTheme="minorHAnsi" w:hAnsi="Times New Roman"/>
                <w:noProof/>
                <w:sz w:val="16"/>
                <w:szCs w:val="16"/>
                <w:lang w:eastAsia="hu-HU"/>
              </w:rPr>
              <w:drawing>
                <wp:inline distT="0" distB="0" distL="0" distR="0">
                  <wp:extent cx="5543550" cy="4257675"/>
                  <wp:effectExtent l="19050" t="0" r="0" b="0"/>
                  <wp:docPr id="5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831" cy="4287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2C3D" w:rsidRDefault="00D72C3D" w:rsidP="00D72C3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D72C3D" w:rsidRDefault="00D72C3D" w:rsidP="00D72C3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2F74B6">
              <w:rPr>
                <w:rFonts w:ascii="Times New Roman" w:eastAsiaTheme="minorHAnsi" w:hAnsi="Times New Roman"/>
                <w:noProof/>
                <w:sz w:val="16"/>
                <w:szCs w:val="16"/>
                <w:lang w:eastAsia="hu-HU"/>
              </w:rPr>
              <w:drawing>
                <wp:inline distT="0" distB="0" distL="0" distR="0">
                  <wp:extent cx="5543550" cy="1996339"/>
                  <wp:effectExtent l="19050" t="0" r="0" b="0"/>
                  <wp:docPr id="6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27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4838" cy="2000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2C3D" w:rsidRDefault="00D72C3D" w:rsidP="00D72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noProof/>
                <w:sz w:val="16"/>
                <w:szCs w:val="16"/>
                <w:lang w:eastAsia="hu-HU"/>
              </w:rPr>
            </w:pPr>
          </w:p>
          <w:p w:rsidR="00D72C3D" w:rsidRPr="00CA28AB" w:rsidRDefault="00D72C3D" w:rsidP="00D72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2F74B6">
              <w:rPr>
                <w:rFonts w:ascii="Times New Roman" w:eastAsiaTheme="minorHAnsi" w:hAnsi="Times New Roman"/>
                <w:noProof/>
                <w:sz w:val="16"/>
                <w:szCs w:val="16"/>
                <w:lang w:eastAsia="hu-HU"/>
              </w:rPr>
              <w:lastRenderedPageBreak/>
              <w:drawing>
                <wp:inline distT="0" distB="0" distL="0" distR="0">
                  <wp:extent cx="5543550" cy="4248150"/>
                  <wp:effectExtent l="19050" t="0" r="0" b="0"/>
                  <wp:docPr id="7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971" cy="4250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760"/>
            </w:tblGrid>
            <w:tr w:rsidR="00D72C3D" w:rsidRPr="00CA28AB" w:rsidTr="00D72C3D">
              <w:tc>
                <w:tcPr>
                  <w:tcW w:w="96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2C3D" w:rsidRPr="00CA28AB" w:rsidRDefault="00D72C3D" w:rsidP="00D72C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16"/>
                      <w:szCs w:val="16"/>
                    </w:rPr>
                  </w:pPr>
                  <w:r w:rsidRPr="00CA28AB">
                    <w:rPr>
                      <w:rFonts w:ascii="Times New Roman" w:eastAsiaTheme="minorHAnsi" w:hAnsi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D72C3D" w:rsidRPr="00CA28AB" w:rsidRDefault="00D72C3D" w:rsidP="00D72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D72C3D" w:rsidRPr="00122F48" w:rsidRDefault="00D72C3D" w:rsidP="00D72C3D">
            <w:pPr>
              <w:spacing w:before="100" w:beforeAutospacing="1" w:after="100" w:afterAutospacing="1" w:line="240" w:lineRule="auto"/>
              <w:ind w:left="426"/>
              <w:rPr>
                <w:rFonts w:ascii="Times New Roman" w:hAnsi="Times New Roman"/>
                <w:szCs w:val="24"/>
                <w:lang w:eastAsia="hu-HU"/>
              </w:rPr>
            </w:pPr>
          </w:p>
          <w:p w:rsidR="00122F48" w:rsidRDefault="00122F48" w:rsidP="00122F48">
            <w:pPr>
              <w:spacing w:after="0"/>
              <w:rPr>
                <w:rFonts w:ascii="Times New Roman" w:hAnsi="Times New Roman"/>
              </w:rPr>
            </w:pPr>
          </w:p>
          <w:p w:rsidR="00D72C3D" w:rsidRDefault="00D72C3D" w:rsidP="00122F48">
            <w:pPr>
              <w:spacing w:after="0"/>
              <w:rPr>
                <w:rFonts w:ascii="Times New Roman" w:hAnsi="Times New Roman"/>
              </w:rPr>
            </w:pPr>
          </w:p>
          <w:p w:rsidR="00D72C3D" w:rsidRDefault="00D72C3D" w:rsidP="00122F48">
            <w:pPr>
              <w:spacing w:after="0"/>
              <w:rPr>
                <w:rFonts w:ascii="Times New Roman" w:hAnsi="Times New Roman"/>
              </w:rPr>
            </w:pPr>
          </w:p>
          <w:p w:rsidR="00D72C3D" w:rsidRPr="00122F48" w:rsidRDefault="00D72C3D" w:rsidP="00122F48">
            <w:pPr>
              <w:spacing w:after="0"/>
              <w:rPr>
                <w:rFonts w:ascii="Times New Roman" w:hAnsi="Times New Roman"/>
              </w:rPr>
            </w:pPr>
          </w:p>
          <w:p w:rsidR="00122F48" w:rsidRPr="00122F48" w:rsidRDefault="00122F48" w:rsidP="00122F48">
            <w:pPr>
              <w:spacing w:before="100" w:beforeAutospacing="1" w:after="100" w:afterAutospacing="1" w:line="240" w:lineRule="auto"/>
              <w:ind w:left="426"/>
              <w:rPr>
                <w:rFonts w:ascii="Times New Roman" w:hAnsi="Times New Roman"/>
                <w:szCs w:val="24"/>
                <w:lang w:eastAsia="hu-HU"/>
              </w:rPr>
            </w:pPr>
          </w:p>
          <w:p w:rsidR="0030075E" w:rsidRDefault="0030075E" w:rsidP="0030075E">
            <w:pPr>
              <w:spacing w:before="100" w:beforeAutospacing="1" w:after="100" w:afterAutospacing="1" w:line="240" w:lineRule="auto"/>
              <w:ind w:left="426"/>
              <w:rPr>
                <w:rFonts w:ascii="Times New Roman" w:hAnsi="Times New Roman"/>
                <w:szCs w:val="24"/>
                <w:lang w:eastAsia="hu-HU"/>
              </w:rPr>
            </w:pPr>
          </w:p>
          <w:p w:rsidR="0030075E" w:rsidRPr="00C85C57" w:rsidRDefault="0030075E" w:rsidP="0030075E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hAnsi="Times New Roman"/>
                <w:szCs w:val="24"/>
                <w:lang w:eastAsia="hu-HU"/>
              </w:rPr>
            </w:pPr>
          </w:p>
        </w:tc>
      </w:tr>
      <w:tr w:rsidR="0030075E" w:rsidRPr="00C85C57" w:rsidTr="0039146A">
        <w:trPr>
          <w:tblCellSpacing w:w="0" w:type="dxa"/>
        </w:trPr>
        <w:tc>
          <w:tcPr>
            <w:tcW w:w="8790" w:type="dxa"/>
          </w:tcPr>
          <w:p w:rsidR="0030075E" w:rsidRPr="0030075E" w:rsidRDefault="0030075E" w:rsidP="0030075E">
            <w:pPr>
              <w:spacing w:before="100" w:beforeAutospacing="1" w:after="100" w:afterAutospacing="1" w:line="240" w:lineRule="auto"/>
              <w:ind w:left="426"/>
              <w:jc w:val="center"/>
              <w:rPr>
                <w:rFonts w:ascii="Times New Roman" w:hAnsi="Times New Roman"/>
                <w:b/>
                <w:szCs w:val="24"/>
                <w:lang w:eastAsia="hu-HU"/>
              </w:rPr>
            </w:pPr>
          </w:p>
        </w:tc>
      </w:tr>
      <w:tr w:rsidR="00C1589D" w:rsidTr="0039146A">
        <w:tblPrEx>
          <w:tblCellSpacing w:w="15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87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89D" w:rsidRDefault="00C1589D" w:rsidP="009707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Cs w:val="24"/>
                <w:lang w:eastAsia="hu-HU"/>
              </w:rPr>
            </w:pPr>
          </w:p>
        </w:tc>
      </w:tr>
      <w:tr w:rsidR="00C1589D" w:rsidTr="0039146A">
        <w:tblPrEx>
          <w:tblCellSpacing w:w="15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87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589D" w:rsidRDefault="00C1589D">
            <w:pPr>
              <w:spacing w:before="100" w:beforeAutospacing="1" w:after="100" w:afterAutospacing="1" w:line="240" w:lineRule="auto"/>
              <w:ind w:left="426"/>
              <w:jc w:val="center"/>
              <w:rPr>
                <w:rFonts w:ascii="Times New Roman" w:hAnsi="Times New Roman"/>
                <w:b/>
                <w:bCs/>
                <w:szCs w:val="24"/>
                <w:lang w:eastAsia="hu-HU"/>
              </w:rPr>
            </w:pPr>
          </w:p>
        </w:tc>
      </w:tr>
    </w:tbl>
    <w:p w:rsidR="00C1589D" w:rsidRDefault="00C1589D" w:rsidP="0039146A">
      <w:pPr>
        <w:spacing w:line="240" w:lineRule="auto"/>
        <w:ind w:firstLine="708"/>
        <w:jc w:val="both"/>
        <w:rPr>
          <w:rFonts w:ascii="Times New Roman" w:hAnsi="Times New Roman"/>
          <w:szCs w:val="24"/>
        </w:rPr>
      </w:pPr>
    </w:p>
    <w:sectPr w:rsidR="00C1589D" w:rsidSect="00F66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B74" w:rsidRDefault="00445B74" w:rsidP="00445B74">
      <w:pPr>
        <w:spacing w:after="0" w:line="240" w:lineRule="auto"/>
      </w:pPr>
      <w:r>
        <w:separator/>
      </w:r>
    </w:p>
  </w:endnote>
  <w:endnote w:type="continuationSeparator" w:id="0">
    <w:p w:rsidR="00445B74" w:rsidRDefault="00445B74" w:rsidP="00445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B74" w:rsidRDefault="00445B74" w:rsidP="00445B74">
      <w:pPr>
        <w:spacing w:after="0" w:line="240" w:lineRule="auto"/>
      </w:pPr>
      <w:r>
        <w:separator/>
      </w:r>
    </w:p>
  </w:footnote>
  <w:footnote w:type="continuationSeparator" w:id="0">
    <w:p w:rsidR="00445B74" w:rsidRDefault="00445B74" w:rsidP="00445B74">
      <w:pPr>
        <w:spacing w:after="0" w:line="240" w:lineRule="auto"/>
      </w:pPr>
      <w:r>
        <w:continuationSeparator/>
      </w:r>
    </w:p>
  </w:footnote>
  <w:footnote w:id="1">
    <w:p w:rsidR="00445B74" w:rsidRPr="007D6025" w:rsidRDefault="00445B74" w:rsidP="00445B74">
      <w:pPr>
        <w:pStyle w:val="Lbjegyzetszveg"/>
        <w:rPr>
          <w:rFonts w:ascii="Times New Roman" w:hAnsi="Times New Roman"/>
        </w:rPr>
      </w:pPr>
      <w:r w:rsidRPr="007D6025">
        <w:rPr>
          <w:rStyle w:val="Lbjegyzet-hivatkozs"/>
          <w:rFonts w:ascii="Times New Roman" w:hAnsi="Times New Roman"/>
        </w:rPr>
        <w:footnoteRef/>
      </w:r>
      <w:r w:rsidRPr="007D6025">
        <w:rPr>
          <w:rFonts w:ascii="Times New Roman" w:hAnsi="Times New Roman"/>
        </w:rPr>
        <w:t xml:space="preserve"> Hatályon kívül helyezte: Répcelak Város Önkormányzata Képviselő-testületének </w:t>
      </w:r>
      <w:r w:rsidR="006206A6">
        <w:rPr>
          <w:rFonts w:ascii="Times New Roman" w:hAnsi="Times New Roman"/>
        </w:rPr>
        <w:t>17</w:t>
      </w:r>
      <w:r w:rsidRPr="007D6025">
        <w:rPr>
          <w:rFonts w:ascii="Times New Roman" w:hAnsi="Times New Roman"/>
        </w:rPr>
        <w:t>/2018.(</w:t>
      </w:r>
      <w:r w:rsidR="006206A6">
        <w:rPr>
          <w:rFonts w:ascii="Times New Roman" w:hAnsi="Times New Roman"/>
        </w:rPr>
        <w:t>VIII.31.</w:t>
      </w:r>
      <w:r w:rsidRPr="007D6025">
        <w:rPr>
          <w:rFonts w:ascii="Times New Roman" w:hAnsi="Times New Roman"/>
        </w:rPr>
        <w:t>) önkormányzati rendelete 1.§</w:t>
      </w:r>
      <w:proofErr w:type="spellStart"/>
      <w:r w:rsidRPr="007D6025">
        <w:rPr>
          <w:rFonts w:ascii="Times New Roman" w:hAnsi="Times New Roman"/>
        </w:rPr>
        <w:t>-a</w:t>
      </w:r>
      <w:proofErr w:type="spellEnd"/>
      <w:r w:rsidRPr="007D6025">
        <w:rPr>
          <w:rFonts w:ascii="Times New Roman" w:hAnsi="Times New Roman"/>
        </w:rPr>
        <w:t>. Hatálytalan: 2018. szeptember 1-jétől.</w:t>
      </w:r>
    </w:p>
    <w:p w:rsidR="00445B74" w:rsidRPr="007D6025" w:rsidRDefault="00445B74">
      <w:pPr>
        <w:pStyle w:val="Lbjegyzetszveg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E582E"/>
    <w:multiLevelType w:val="hybridMultilevel"/>
    <w:tmpl w:val="BEA6784C"/>
    <w:lvl w:ilvl="0" w:tplc="7F86CA40">
      <w:start w:val="1"/>
      <w:numFmt w:val="decimal"/>
      <w:lvlText w:val="(%1)"/>
      <w:lvlJc w:val="left"/>
      <w:pPr>
        <w:ind w:left="786" w:hanging="360"/>
      </w:pPr>
      <w:rPr>
        <w:rFonts w:hint="default"/>
        <w:sz w:val="24"/>
        <w:szCs w:val="24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F32A40"/>
    <w:multiLevelType w:val="hybridMultilevel"/>
    <w:tmpl w:val="52421434"/>
    <w:lvl w:ilvl="0" w:tplc="851E342E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31734AA8"/>
    <w:multiLevelType w:val="hybridMultilevel"/>
    <w:tmpl w:val="90F0BEA6"/>
    <w:lvl w:ilvl="0" w:tplc="EAAC6D7C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35BE6C01"/>
    <w:multiLevelType w:val="hybridMultilevel"/>
    <w:tmpl w:val="E4321720"/>
    <w:lvl w:ilvl="0" w:tplc="49B0471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456A35AF"/>
    <w:multiLevelType w:val="hybridMultilevel"/>
    <w:tmpl w:val="CE6EF242"/>
    <w:lvl w:ilvl="0" w:tplc="AFD288A6">
      <w:start w:val="5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56A84605"/>
    <w:multiLevelType w:val="hybridMultilevel"/>
    <w:tmpl w:val="53BA8956"/>
    <w:lvl w:ilvl="0" w:tplc="60E83074">
      <w:start w:val="1"/>
      <w:numFmt w:val="decimal"/>
      <w:lvlText w:val="(%1)"/>
      <w:lvlJc w:val="left"/>
      <w:pPr>
        <w:ind w:left="891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611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331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051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771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491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211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931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651" w:hanging="180"/>
      </w:pPr>
      <w:rPr>
        <w:rFonts w:cs="Times New Roman"/>
      </w:rPr>
    </w:lvl>
  </w:abstractNum>
  <w:abstractNum w:abstractNumId="6" w15:restartNumberingAfterBreak="0">
    <w:nsid w:val="61B22B5E"/>
    <w:multiLevelType w:val="hybridMultilevel"/>
    <w:tmpl w:val="F4A28A72"/>
    <w:lvl w:ilvl="0" w:tplc="8E08312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73"/>
    <w:rsid w:val="000617EC"/>
    <w:rsid w:val="00073F8F"/>
    <w:rsid w:val="00075297"/>
    <w:rsid w:val="000D4330"/>
    <w:rsid w:val="00122F48"/>
    <w:rsid w:val="00145A7D"/>
    <w:rsid w:val="001479BE"/>
    <w:rsid w:val="001605F9"/>
    <w:rsid w:val="00257A42"/>
    <w:rsid w:val="00297439"/>
    <w:rsid w:val="002F1510"/>
    <w:rsid w:val="0030075E"/>
    <w:rsid w:val="00331CD6"/>
    <w:rsid w:val="0039146A"/>
    <w:rsid w:val="003F1073"/>
    <w:rsid w:val="004448B9"/>
    <w:rsid w:val="00445B74"/>
    <w:rsid w:val="00473217"/>
    <w:rsid w:val="00557857"/>
    <w:rsid w:val="00583F8C"/>
    <w:rsid w:val="005D0F66"/>
    <w:rsid w:val="006206A6"/>
    <w:rsid w:val="0065098F"/>
    <w:rsid w:val="006964B9"/>
    <w:rsid w:val="006C1641"/>
    <w:rsid w:val="0071023B"/>
    <w:rsid w:val="007D0C8A"/>
    <w:rsid w:val="007D6025"/>
    <w:rsid w:val="0085778D"/>
    <w:rsid w:val="008861B3"/>
    <w:rsid w:val="00890F49"/>
    <w:rsid w:val="00896908"/>
    <w:rsid w:val="00970797"/>
    <w:rsid w:val="009E6AE3"/>
    <w:rsid w:val="00A329E4"/>
    <w:rsid w:val="00AD4E83"/>
    <w:rsid w:val="00B10EB3"/>
    <w:rsid w:val="00C1589D"/>
    <w:rsid w:val="00C470C6"/>
    <w:rsid w:val="00D72C3D"/>
    <w:rsid w:val="00F60871"/>
    <w:rsid w:val="00F6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201B9-0424-47D8-ACA8-2666645C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1073"/>
    <w:pPr>
      <w:spacing w:after="200" w:line="276" w:lineRule="auto"/>
    </w:pPr>
    <w:rPr>
      <w:rFonts w:ascii="Arial" w:eastAsia="Calibri" w:hAnsi="Arial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30075E"/>
    <w:pPr>
      <w:spacing w:after="0"/>
      <w:ind w:left="720"/>
    </w:pPr>
    <w:rPr>
      <w:rFonts w:ascii="Calibri" w:hAnsi="Calibri" w:cs="Calibri"/>
      <w:sz w:val="22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locked/>
    <w:rsid w:val="0030075E"/>
    <w:rPr>
      <w:rFonts w:cs="Times New Roman"/>
      <w:lang w:eastAsia="ar-SA"/>
    </w:rPr>
  </w:style>
  <w:style w:type="paragraph" w:styleId="Lbjegyzetszveg">
    <w:name w:val="footnote text"/>
    <w:aliases w:val="Footnote,Char1"/>
    <w:basedOn w:val="Norml"/>
    <w:link w:val="LbjegyzetszvegChar"/>
    <w:rsid w:val="0030075E"/>
    <w:pPr>
      <w:suppressAutoHyphens/>
      <w:spacing w:after="0" w:line="240" w:lineRule="auto"/>
    </w:pPr>
    <w:rPr>
      <w:rFonts w:asciiTheme="minorHAnsi" w:eastAsiaTheme="minorHAnsi" w:hAnsiTheme="minorHAnsi"/>
      <w:sz w:val="22"/>
      <w:lang w:eastAsia="ar-SA"/>
    </w:rPr>
  </w:style>
  <w:style w:type="character" w:customStyle="1" w:styleId="LbjegyzetszvegChar1">
    <w:name w:val="Lábjegyzetszöveg Char1"/>
    <w:basedOn w:val="Bekezdsalapbettpusa"/>
    <w:uiPriority w:val="99"/>
    <w:semiHidden/>
    <w:rsid w:val="0030075E"/>
    <w:rPr>
      <w:rFonts w:ascii="Arial" w:eastAsia="Calibri" w:hAnsi="Arial" w:cs="Times New Roman"/>
      <w:sz w:val="20"/>
      <w:szCs w:val="20"/>
    </w:rPr>
  </w:style>
  <w:style w:type="paragraph" w:customStyle="1" w:styleId="Textbody">
    <w:name w:val="Text body"/>
    <w:basedOn w:val="Norml"/>
    <w:rsid w:val="00C1589D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1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1641"/>
    <w:rPr>
      <w:rFonts w:ascii="Segoe UI" w:eastAsia="Calibri" w:hAnsi="Segoe UI" w:cs="Segoe UI"/>
      <w:sz w:val="18"/>
      <w:szCs w:val="18"/>
    </w:rPr>
  </w:style>
  <w:style w:type="character" w:styleId="Lbjegyzet-hivatkozs">
    <w:name w:val="footnote reference"/>
    <w:basedOn w:val="Bekezdsalapbettpusa"/>
    <w:uiPriority w:val="99"/>
    <w:semiHidden/>
    <w:unhideWhenUsed/>
    <w:rsid w:val="00445B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3561B-5E0E-4743-BA31-FE8E274A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511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Marcsi</cp:lastModifiedBy>
  <cp:revision>2</cp:revision>
  <cp:lastPrinted>2018-08-23T09:30:00Z</cp:lastPrinted>
  <dcterms:created xsi:type="dcterms:W3CDTF">2018-08-31T06:09:00Z</dcterms:created>
  <dcterms:modified xsi:type="dcterms:W3CDTF">2018-08-31T06:09:00Z</dcterms:modified>
</cp:coreProperties>
</file>